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1"/>
        <w:ind w:left="0"/>
        <w:jc w:val="right"/>
        <w:rPr>
          <w:rFonts w:ascii="Arial Narrow" w:hAnsi="Arial Narrow"/>
        </w:rPr>
      </w:pPr>
      <w:r>
        <w:rPr>
          <w:rFonts w:ascii="Arial Narrow" w:hAnsi="Arial Narrow"/>
        </w:rPr>
      </w:r>
    </w:p>
    <w:tbl>
      <w:tblPr>
        <w:tblW w:w="10028" w:type="dxa"/>
        <w:jc w:val="left"/>
        <w:tblInd w:w="-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833"/>
        <w:gridCol w:w="713"/>
        <w:gridCol w:w="2754"/>
        <w:gridCol w:w="1860"/>
        <w:gridCol w:w="1867"/>
      </w:tblGrid>
      <w:tr>
        <w:trPr/>
        <w:tc>
          <w:tcPr>
            <w:tcW w:w="10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val="clear"/>
          </w:tcPr>
          <w:p>
            <w:pPr>
              <w:pStyle w:val="Normalny1"/>
              <w:jc w:val="center"/>
              <w:rPr/>
            </w:pPr>
            <w:r>
              <w:rPr>
                <w:rStyle w:val="Domylnaczcionkaakapitu1"/>
                <w:rFonts w:eastAsia="Calibri" w:ascii="Arial Narrow" w:hAnsi="Arial Narrow"/>
                <w:b/>
                <w:sz w:val="24"/>
                <w:szCs w:val="24"/>
              </w:rPr>
              <w:t>KWESTIONARIUSZ OSOBOWY DLA OSOBY UBIEGAJACEJ SIĘ O ZATRUDNIENIE NA STANOWISKU SAMORZĄDOWYM</w:t>
            </w:r>
          </w:p>
          <w:p>
            <w:pPr>
              <w:pStyle w:val="Normalny1"/>
              <w:jc w:val="center"/>
              <w:rPr>
                <w:rStyle w:val="Domylnaczcionkaakapitu1"/>
                <w:rFonts w:ascii="Arial Narrow" w:hAnsi="Arial Narrow" w:eastAsia="Calibri"/>
                <w:b/>
                <w:sz w:val="24"/>
                <w:szCs w:val="24"/>
              </w:rPr>
            </w:pPr>
            <w:r>
              <w:rPr>
                <w:rFonts w:eastAsia="Calibri" w:ascii="Arial Narrow" w:hAnsi="Arial Narrow"/>
                <w:b/>
                <w:sz w:val="24"/>
                <w:szCs w:val="24"/>
              </w:rPr>
            </w:r>
          </w:p>
        </w:tc>
      </w:tr>
      <w:tr>
        <w:trPr/>
        <w:tc>
          <w:tcPr>
            <w:tcW w:w="10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52" w:before="0" w:after="160"/>
              <w:jc w:val="left"/>
              <w:rPr/>
            </w:pPr>
            <w:r>
              <w:rPr>
                <w:rStyle w:val="Domylnaczcionkaakapitu1"/>
                <w:rFonts w:eastAsia="Calibri" w:ascii="Arial Narrow" w:hAnsi="Arial Narrow"/>
                <w:b/>
                <w:sz w:val="24"/>
                <w:szCs w:val="24"/>
              </w:rPr>
              <w:t>Na podstawie art.</w:t>
            </w:r>
            <w:r>
              <w:rPr>
                <w:rStyle w:val="Domylnaczcionkaakapitu1"/>
                <w:rFonts w:eastAsia="Calibri" w:ascii="Arial Narrow" w:hAnsi="Arial Narrow"/>
                <w:b/>
                <w:bCs/>
                <w:sz w:val="24"/>
                <w:szCs w:val="24"/>
              </w:rPr>
              <w:t xml:space="preserve"> 22</w:t>
            </w:r>
            <w:r>
              <w:rPr>
                <w:rStyle w:val="Domylnaczcionkaakapitu1"/>
                <w:rFonts w:eastAsia="Calibri" w:ascii="Arial Narrow" w:hAnsi="Arial Narrow"/>
                <w:b/>
                <w:bCs/>
                <w:position w:val="29"/>
                <w:sz w:val="24"/>
                <w:szCs w:val="24"/>
              </w:rPr>
              <w:t>1</w:t>
            </w:r>
            <w:r>
              <w:rPr>
                <w:rStyle w:val="Domylnaczcionkaakapitu1"/>
                <w:rFonts w:eastAsia="Calibri" w:ascii="Arial Narrow" w:hAnsi="Arial Narrow"/>
                <w:b/>
                <w:sz w:val="24"/>
                <w:szCs w:val="24"/>
              </w:rPr>
              <w:t xml:space="preserve"> §1 pkt 1) – 3) ustawy z dnia 26 czerwca 1974 roku Kodeks Pracy</w:t>
            </w:r>
          </w:p>
        </w:tc>
      </w:tr>
      <w:tr>
        <w:trPr/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  <w:t>Pierwsze imię</w:t>
            </w:r>
          </w:p>
        </w:tc>
        <w:tc>
          <w:tcPr>
            <w:tcW w:w="6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</w:tr>
      <w:tr>
        <w:trPr/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  <w:t>Drugie imię</w:t>
            </w:r>
          </w:p>
        </w:tc>
        <w:tc>
          <w:tcPr>
            <w:tcW w:w="6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</w:tr>
      <w:tr>
        <w:trPr/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  <w:t>Nazwisko</w:t>
            </w:r>
          </w:p>
        </w:tc>
        <w:tc>
          <w:tcPr>
            <w:tcW w:w="6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</w:tr>
      <w:tr>
        <w:trPr/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  <w:t>Data urodzenia</w:t>
            </w:r>
          </w:p>
        </w:tc>
        <w:tc>
          <w:tcPr>
            <w:tcW w:w="6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</w:tr>
      <w:tr>
        <w:trPr/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  <w:t>Dane kontaktowe</w:t>
            </w:r>
          </w:p>
        </w:tc>
        <w:tc>
          <w:tcPr>
            <w:tcW w:w="6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</w:tr>
      <w:tr>
        <w:trPr/>
        <w:tc>
          <w:tcPr>
            <w:tcW w:w="10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52" w:before="0" w:after="160"/>
              <w:jc w:val="left"/>
              <w:rPr/>
            </w:pPr>
            <w:r>
              <w:rPr>
                <w:rStyle w:val="Domylnaczcionkaakapitu1"/>
                <w:rFonts w:ascii="Arial Narrow" w:hAnsi="Arial Narrow"/>
                <w:b/>
                <w:sz w:val="24"/>
                <w:szCs w:val="24"/>
              </w:rPr>
              <w:t>Na podstawie art. 22</w:t>
            </w:r>
            <w:r>
              <w:rPr>
                <w:rStyle w:val="Domylnaczcionkaakapitu1"/>
                <w:rFonts w:ascii="Arial Narrow" w:hAnsi="Arial Narrow"/>
                <w:b/>
                <w:position w:val="29"/>
                <w:sz w:val="24"/>
                <w:szCs w:val="24"/>
              </w:rPr>
              <w:t>1</w:t>
            </w:r>
            <w:r>
              <w:rPr>
                <w:rStyle w:val="Domylnaczcionkaakapitu1"/>
                <w:rFonts w:ascii="Arial Narrow" w:hAnsi="Arial Narrow"/>
                <w:b/>
                <w:sz w:val="24"/>
                <w:szCs w:val="24"/>
              </w:rPr>
              <w:t xml:space="preserve"> §2 oraz art. 22</w:t>
            </w:r>
            <w:r>
              <w:rPr>
                <w:rStyle w:val="Domylnaczcionkaakapitu1"/>
                <w:rFonts w:ascii="Arial Narrow" w:hAnsi="Arial Narrow"/>
                <w:b/>
                <w:position w:val="29"/>
                <w:sz w:val="24"/>
                <w:szCs w:val="24"/>
              </w:rPr>
              <w:t>1</w:t>
            </w:r>
            <w:r>
              <w:rPr>
                <w:rStyle w:val="Domylnaczcionkaakapitu1"/>
                <w:rFonts w:ascii="Arial Narrow" w:hAnsi="Arial Narrow"/>
                <w:b/>
                <w:sz w:val="24"/>
                <w:szCs w:val="24"/>
              </w:rPr>
              <w:t xml:space="preserve"> §3 pkt. 4) ustawy z dnia 26 czerwca 1974 roku Kodeks Pracy</w:t>
            </w:r>
          </w:p>
        </w:tc>
      </w:tr>
      <w:tr>
        <w:trPr/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  <w:t>Wykształcenie</w:t>
            </w:r>
          </w:p>
        </w:tc>
        <w:tc>
          <w:tcPr>
            <w:tcW w:w="6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</w:tr>
      <w:tr>
        <w:trPr/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  <w:t>Kwalifikacje zawodowe</w:t>
            </w:r>
          </w:p>
        </w:tc>
        <w:tc>
          <w:tcPr>
            <w:tcW w:w="6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</w:tr>
      <w:tr>
        <w:trPr/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360"/>
              <w:ind w:left="0"/>
              <w:jc w:val="center"/>
              <w:rPr/>
            </w:pPr>
            <w:r>
              <w:rPr>
                <w:rFonts w:eastAsia="Calibri" w:ascii="Arial Narrow" w:hAnsi="Arial Narrow"/>
                <w:sz w:val="24"/>
                <w:szCs w:val="24"/>
              </w:rPr>
              <w:t>Przebieg dotychczasowego zatrudnienia</w:t>
            </w:r>
          </w:p>
          <w:p>
            <w:pPr>
              <w:pStyle w:val="Normalny1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</w:tr>
      <w:tr>
        <w:trPr/>
        <w:tc>
          <w:tcPr>
            <w:tcW w:w="10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52" w:before="0" w:after="160"/>
              <w:jc w:val="left"/>
              <w:rPr>
                <w:sz w:val="24"/>
                <w:szCs w:val="24"/>
              </w:rPr>
            </w:pPr>
            <w:r>
              <w:rPr>
                <w:rFonts w:eastAsia="Calibri" w:ascii="Arial Narrow" w:hAnsi="Arial Narrow"/>
                <w:b/>
                <w:sz w:val="24"/>
                <w:szCs w:val="24"/>
              </w:rPr>
              <w:t>Na podstawie ustawy z dnia 20 kwietnia 2004 roku o promocji zatrudnienia i instytucjach rynku pracy, ustawy z dnia 13 października 1998 roku o systemie ubezpieczeń społecznych</w:t>
            </w:r>
          </w:p>
        </w:tc>
      </w:tr>
      <w:tr>
        <w:trPr/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  <w:t>Obywatelstwo</w:t>
            </w:r>
          </w:p>
          <w:p>
            <w:pPr>
              <w:pStyle w:val="Normalny1"/>
              <w:spacing w:lineRule="auto" w:line="480"/>
              <w:rPr>
                <w:rFonts w:ascii="Arial Narrow" w:hAnsi="Arial Narrow" w:eastAsia="Calibri"/>
              </w:rPr>
            </w:pPr>
            <w:r>
              <w:rPr>
                <w:rFonts w:eastAsia="Calibri" w:ascii="Arial Narrow" w:hAnsi="Arial Narrow"/>
              </w:rPr>
            </w:r>
          </w:p>
        </w:tc>
        <w:tc>
          <w:tcPr>
            <w:tcW w:w="6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</w:tr>
      <w:tr>
        <w:trPr/>
        <w:tc>
          <w:tcPr>
            <w:tcW w:w="10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52" w:before="0" w:after="160"/>
              <w:jc w:val="left"/>
              <w:rPr/>
            </w:pPr>
            <w:r>
              <w:rPr>
                <w:rStyle w:val="Domylnaczcionkaakapitu1"/>
                <w:rFonts w:ascii="Arial Narrow" w:hAnsi="Arial Narrow"/>
                <w:b/>
                <w:sz w:val="24"/>
                <w:szCs w:val="24"/>
              </w:rPr>
              <w:t>Na podstawie ustawy z dnia 21 listopada 2008 roku o pracownikach samorządowych</w:t>
            </w:r>
          </w:p>
        </w:tc>
      </w:tr>
      <w:tr>
        <w:trPr/>
        <w:tc>
          <w:tcPr>
            <w:tcW w:w="10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360"/>
              <w:rPr>
                <w:rStyle w:val="Domylnaczcionkaakapitu1"/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</w:r>
          </w:p>
          <w:p>
            <w:pPr>
              <w:pStyle w:val="Normalny1"/>
              <w:spacing w:lineRule="auto" w:line="360"/>
              <w:rPr/>
            </w:pPr>
            <w:r>
              <w:rPr>
                <w:rStyle w:val="Domylnaczcionkaakapitu1"/>
                <w:rFonts w:ascii="Arial Narrow" w:hAnsi="Arial Narrow"/>
                <w:sz w:val="24"/>
                <w:szCs w:val="24"/>
              </w:rPr>
              <w:t xml:space="preserve">□ </w:t>
            </w:r>
            <w:r>
              <w:rPr>
                <w:rStyle w:val="Domylnaczcionkaakapitu1"/>
                <w:rFonts w:ascii="Arial Narrow" w:hAnsi="Arial Narrow"/>
                <w:sz w:val="24"/>
                <w:szCs w:val="24"/>
              </w:rPr>
              <w:t>Oświadczam, że nie byłe(a)m skazana prawomocnym wyrokiem sądu za umyślne przestępstwo ścigane z oskarżenia publicznego lub umyślne przestępstwo skarbowe</w:t>
            </w:r>
          </w:p>
        </w:tc>
      </w:tr>
      <w:tr>
        <w:trPr/>
        <w:tc>
          <w:tcPr>
            <w:tcW w:w="10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360"/>
              <w:rPr>
                <w:rStyle w:val="Domylnaczcionkaakapitu1"/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</w:r>
          </w:p>
          <w:p>
            <w:pPr>
              <w:pStyle w:val="Normalny1"/>
              <w:spacing w:lineRule="auto" w:line="360"/>
              <w:rPr/>
            </w:pPr>
            <w:r>
              <w:rPr>
                <w:rStyle w:val="Domylnaczcionkaakapitu1"/>
                <w:rFonts w:ascii="Arial Narrow" w:hAnsi="Arial Narrow"/>
                <w:sz w:val="24"/>
                <w:szCs w:val="24"/>
              </w:rPr>
              <w:t xml:space="preserve">□ </w:t>
            </w:r>
            <w:r>
              <w:rPr>
                <w:rStyle w:val="Domylnaczcionkaakapitu1"/>
                <w:rFonts w:ascii="Arial Narrow" w:hAnsi="Arial Narrow"/>
                <w:sz w:val="24"/>
                <w:szCs w:val="24"/>
              </w:rPr>
              <w:t>Oświadczam, że cieszę się nieposzlakowaną opinią</w:t>
            </w:r>
          </w:p>
          <w:p>
            <w:pPr>
              <w:pStyle w:val="Normalny1"/>
              <w:spacing w:lineRule="auto" w:line="360"/>
              <w:rPr>
                <w:rStyle w:val="Domylnaczcionkaakapitu1"/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</w:r>
          </w:p>
        </w:tc>
      </w:tr>
      <w:tr>
        <w:trPr/>
        <w:tc>
          <w:tcPr>
            <w:tcW w:w="1002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360"/>
              <w:rPr/>
            </w:pPr>
            <w:r>
              <w:rPr/>
            </w:r>
          </w:p>
          <w:p>
            <w:pPr>
              <w:pStyle w:val="Normalny1"/>
              <w:spacing w:lineRule="auto" w:line="360"/>
              <w:rPr/>
            </w:pPr>
            <w:r>
              <w:rPr>
                <w:rStyle w:val="Domylnaczcionkaakapitu1"/>
                <w:rFonts w:ascii="Arial Narrow" w:hAnsi="Arial Narrow"/>
                <w:sz w:val="24"/>
                <w:szCs w:val="24"/>
              </w:rPr>
              <w:t xml:space="preserve">□ </w:t>
            </w:r>
            <w:r>
              <w:rPr>
                <w:rStyle w:val="Domylnaczcionkaakapitu1"/>
                <w:rFonts w:ascii="Arial Narrow" w:hAnsi="Arial Narrow"/>
                <w:sz w:val="24"/>
                <w:szCs w:val="24"/>
              </w:rPr>
              <w:t>Oświadczam, że mój stan zdrowia pozwala na zajmowanie tego stanowiska pracy</w:t>
            </w:r>
          </w:p>
          <w:p>
            <w:pPr>
              <w:pStyle w:val="Normalny1"/>
              <w:spacing w:lineRule="auto" w:line="360"/>
              <w:rPr>
                <w:rStyle w:val="Domylnaczcionkaakapitu1"/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</w:r>
          </w:p>
        </w:tc>
      </w:tr>
      <w:tr>
        <w:trPr/>
        <w:tc>
          <w:tcPr>
            <w:tcW w:w="10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52" w:before="0" w:after="160"/>
              <w:jc w:val="left"/>
              <w:rPr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 podstawie art. 45 ustawy z dnia 27 sierpnia 1997 r. o rehabilitacji zawodowej i społecznej oraz zatrudnianiu osób niepełnosprawnych</w:t>
            </w:r>
          </w:p>
        </w:tc>
      </w:tr>
      <w:tr>
        <w:trPr/>
        <w:tc>
          <w:tcPr>
            <w:tcW w:w="35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Informacja o niepełnosprawności</w:t>
            </w:r>
          </w:p>
          <w:p>
            <w:pPr>
              <w:pStyle w:val="Normalny1"/>
              <w:spacing w:lineRule="auto" w: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ny1"/>
              <w:spacing w:lineRule="auto" w:line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pacing w:lineRule="auto" w:line="48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</w:r>
          </w:p>
        </w:tc>
      </w:tr>
      <w:tr>
        <w:trPr/>
        <w:tc>
          <w:tcPr>
            <w:tcW w:w="100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hd w:val="clear" w:color="auto" w:fill="FFFFFF"/>
              <w:spacing w:lineRule="auto" w:line="276"/>
              <w:rPr/>
            </w:pPr>
            <w:r>
              <w:rPr>
                <w:rStyle w:val="Domylnaczcionkaakapitu1"/>
                <w:rFonts w:eastAsia="Calibri" w:ascii="Arial Narrow" w:hAnsi="Arial Narrow"/>
                <w:sz w:val="24"/>
                <w:szCs w:val="24"/>
              </w:rPr>
              <w:t xml:space="preserve">Administratorem danych osobowych jest Zarząd Dróg Powiatowych w Wejherowie ul. Pucka 11, tel. 587743280  e-mail: </w:t>
            </w:r>
            <w:r>
              <w:fldChar w:fldCharType="begin"/>
            </w:r>
            <w:r>
              <w:rPr>
                <w:rStyle w:val="Hipercze1"/>
                <w:sz w:val="24"/>
                <w:szCs w:val="24"/>
                <w:rFonts w:eastAsia="Calibri" w:ascii="Arial Narrow" w:hAnsi="Arial Narrow"/>
              </w:rPr>
              <w:instrText xml:space="preserve"> HYPERLINK "mailto:Starostwo@powiatwejherowski.pl" \l "_blank"</w:instrText>
            </w:r>
            <w:r>
              <w:rPr>
                <w:rStyle w:val="Hipercze1"/>
                <w:sz w:val="24"/>
                <w:szCs w:val="24"/>
                <w:rFonts w:eastAsia="Calibri" w:ascii="Arial Narrow" w:hAnsi="Arial Narrow"/>
              </w:rPr>
              <w:fldChar w:fldCharType="separate"/>
            </w:r>
            <w:r>
              <w:rPr>
                <w:rStyle w:val="Hipercze1"/>
                <w:rFonts w:eastAsia="Calibri" w:ascii="Arial Narrow" w:hAnsi="Arial Narrow"/>
                <w:sz w:val="24"/>
                <w:szCs w:val="24"/>
              </w:rPr>
              <w:t>s</w:t>
            </w:r>
            <w:r>
              <w:rPr>
                <w:rStyle w:val="Hipercze1"/>
                <w:sz w:val="24"/>
                <w:szCs w:val="24"/>
                <w:rFonts w:eastAsia="Calibri" w:ascii="Arial Narrow" w:hAnsi="Arial Narrow"/>
              </w:rPr>
              <w:fldChar w:fldCharType="end"/>
            </w:r>
            <w:r>
              <w:rPr>
                <w:rStyle w:val="Hipercze1"/>
                <w:rFonts w:eastAsia="Calibri" w:ascii="Arial Narrow" w:hAnsi="Arial Narrow"/>
                <w:sz w:val="24"/>
                <w:szCs w:val="24"/>
              </w:rPr>
              <w:t>ekretariat@zarzaddrogowy.pl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hd w:val="clear" w:color="auto" w:fill="FFFFFF"/>
              <w:spacing w:lineRule="auto" w:line="276"/>
              <w:rPr/>
            </w:pPr>
            <w:r>
              <w:rPr>
                <w:rStyle w:val="Domylnaczcionkaakapitu1"/>
                <w:rFonts w:ascii="Arial Narrow" w:hAnsi="Arial Narrow"/>
                <w:color w:val="000000"/>
                <w:sz w:val="24"/>
                <w:szCs w:val="24"/>
              </w:rPr>
              <w:t>K</w:t>
            </w:r>
            <w:r>
              <w:rPr>
                <w:rStyle w:val="Domylnaczcionkaakapitu1"/>
                <w:rFonts w:cs="SourceSansPro-Regular" w:ascii="Arial Narrow" w:hAnsi="Arial Narrow"/>
                <w:color w:val="000000"/>
                <w:sz w:val="24"/>
                <w:szCs w:val="24"/>
              </w:rPr>
              <w:t>on</w:t>
            </w:r>
            <w:r>
              <w:rPr>
                <w:rStyle w:val="Domylnaczcionkaakapitu1"/>
                <w:rFonts w:cs="SourceSansPro-Regular" w:ascii="Arial Narrow" w:hAnsi="Arial Narrow"/>
                <w:sz w:val="24"/>
                <w:szCs w:val="24"/>
              </w:rPr>
              <w:t xml:space="preserve">takt do inspektora ochrony danych – Pana Krzysztofa Raulin poprzez: </w:t>
            </w:r>
            <w:r>
              <w:fldChar w:fldCharType="begin"/>
            </w:r>
            <w:r>
              <w:rPr>
                <w:rStyle w:val="Hipercze1"/>
                <w:sz w:val="24"/>
                <w:szCs w:val="24"/>
                <w:rFonts w:eastAsia="Calibri" w:cs="SourceSansPro-Regular" w:ascii="Arial Narrow" w:hAnsi="Arial Narrow"/>
              </w:rPr>
              <w:instrText xml:space="preserve"> HYPERLINK "mailto:Starostwo@powiatwejherowski.pl" \l "_blank"</w:instrText>
            </w:r>
            <w:r>
              <w:rPr>
                <w:rStyle w:val="Hipercze1"/>
                <w:sz w:val="24"/>
                <w:szCs w:val="24"/>
                <w:rFonts w:eastAsia="Calibri" w:cs="SourceSansPro-Regular" w:ascii="Arial Narrow" w:hAnsi="Arial Narrow"/>
              </w:rPr>
              <w:fldChar w:fldCharType="separate"/>
            </w:r>
            <w:r>
              <w:rPr>
                <w:rStyle w:val="Hipercze1"/>
                <w:rFonts w:eastAsia="Calibri" w:cs="SourceSansPro-Regular" w:ascii="Arial Narrow" w:hAnsi="Arial Narrow"/>
                <w:sz w:val="24"/>
                <w:szCs w:val="24"/>
              </w:rPr>
              <w:t>s</w:t>
            </w:r>
            <w:r>
              <w:rPr>
                <w:rStyle w:val="Hipercze1"/>
                <w:sz w:val="24"/>
                <w:szCs w:val="24"/>
                <w:rFonts w:eastAsia="Calibri" w:cs="SourceSansPro-Regular" w:ascii="Arial Narrow" w:hAnsi="Arial Narrow"/>
              </w:rPr>
              <w:fldChar w:fldCharType="end"/>
            </w:r>
            <w:r>
              <w:rPr>
                <w:rStyle w:val="Hipercze1"/>
                <w:rFonts w:eastAsia="Calibri" w:cs="SourceSansPro-Regular" w:ascii="Arial Narrow" w:hAnsi="Arial Narrow"/>
                <w:sz w:val="24"/>
                <w:szCs w:val="24"/>
              </w:rPr>
              <w:t>ekretariat@zarzaddrogowy.pl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hd w:val="clear" w:color="auto" w:fill="FFFFFF"/>
              <w:spacing w:lineRule="auto" w:line="276"/>
              <w:rPr/>
            </w:pPr>
            <w:r>
              <w:rPr>
                <w:rStyle w:val="Domylnaczcionkaakapitu1"/>
                <w:rFonts w:eastAsia="Calibri" w:cs="SourceSansPro-Regular" w:ascii="Arial Narrow" w:hAnsi="Arial Narrow"/>
                <w:sz w:val="24"/>
                <w:szCs w:val="24"/>
              </w:rPr>
              <w:t>Celem przetwarzania jest rekrutacja na wolne stanowisko.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hd w:val="clear" w:color="auto" w:fill="FFFFFF"/>
              <w:spacing w:lineRule="auto" w:line="276"/>
              <w:rPr/>
            </w:pPr>
            <w:r>
              <w:rPr>
                <w:rStyle w:val="Domylnaczcionkaakapitu1"/>
                <w:rFonts w:eastAsia="Calibri" w:cs="SourceSansPro-Regular" w:ascii="Arial Narrow" w:hAnsi="Arial Narrow"/>
                <w:sz w:val="24"/>
                <w:szCs w:val="24"/>
              </w:rPr>
              <w:t>Podstawą przetwarzania są przepisy prawa pracy oraz zgoda kandydata.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hd w:val="clear" w:color="auto" w:fill="FFFFFF"/>
              <w:spacing w:lineRule="auto" w:line="276"/>
              <w:rPr/>
            </w:pPr>
            <w:r>
              <w:rPr>
                <w:rStyle w:val="Domylnaczcionkaakapitu1"/>
                <w:rFonts w:eastAsia="Calibri" w:cs="SourceSansPro-Regular" w:ascii="Arial Narrow" w:hAnsi="Arial Narrow"/>
                <w:sz w:val="24"/>
                <w:szCs w:val="24"/>
              </w:rPr>
              <w:t>O</w:t>
            </w:r>
            <w:r>
              <w:rPr>
                <w:rStyle w:val="Domylnaczcionkaakapitu1"/>
                <w:rFonts w:ascii="Arial Narrow" w:hAnsi="Arial Narrow"/>
                <w:sz w:val="24"/>
                <w:szCs w:val="24"/>
              </w:rPr>
              <w:t>dbiorcami danych osobowych mogą być podmioty uprawnione do ujawnienia im danych na mocy przepisów prawa oraz podmioty przetwarzające dane w ramach świadczenia usług dla administratora.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hd w:val="clear" w:color="auto" w:fill="FFFFFF"/>
              <w:spacing w:lineRule="auto" w:line="276"/>
              <w:rPr/>
            </w:pPr>
            <w:r>
              <w:rPr>
                <w:rStyle w:val="Domylnaczcionkaakapitu1"/>
                <w:rFonts w:ascii="Arial Narrow" w:hAnsi="Arial Narrow"/>
                <w:sz w:val="24"/>
                <w:szCs w:val="24"/>
              </w:rPr>
              <w:t>D</w:t>
            </w:r>
            <w:r>
              <w:rPr>
                <w:rStyle w:val="Domylnaczcionkaakapitu1"/>
                <w:rFonts w:eastAsia="Calibri" w:cs="SourceSansPro-Regular" w:ascii="Arial Narrow" w:hAnsi="Arial Narrow"/>
                <w:sz w:val="24"/>
                <w:szCs w:val="24"/>
              </w:rPr>
              <w:t>ane osobowe będą przetwarzane, w tym przechowywane przez okres 3 miesięcy od dnia zatrudnienia osoby wyłonionej w drodze naboru lub do dnia wycofania się ze zgody. Dokumentacja kandydata, który zostanie zatrudniony, zostanie dołączona do akt osobowych.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hd w:val="clear" w:color="auto" w:fill="FFFFFF"/>
              <w:spacing w:lineRule="auto" w:line="276"/>
              <w:rPr/>
            </w:pPr>
            <w:r>
              <w:rPr>
                <w:rStyle w:val="Domylnaczcionkaakapitu1"/>
                <w:rFonts w:eastAsia="Calibri" w:ascii="Arial Narrow" w:hAnsi="Arial Narrow"/>
                <w:sz w:val="24"/>
                <w:szCs w:val="24"/>
              </w:rPr>
              <w:t xml:space="preserve">Kandydat do pracy </w:t>
            </w:r>
            <w:r>
              <w:rPr>
                <w:rStyle w:val="Domylnaczcionkaakapitu1"/>
                <w:rFonts w:cs="SourceSansPro-Regular" w:ascii="Arial Narrow" w:hAnsi="Arial Narrow"/>
                <w:sz w:val="24"/>
                <w:szCs w:val="24"/>
              </w:rPr>
              <w:t>ma prawo do:</w:t>
            </w:r>
          </w:p>
          <w:p>
            <w:pPr>
              <w:pStyle w:val="ListParagraph"/>
              <w:widowControl/>
              <w:numPr>
                <w:ilvl w:val="1"/>
                <w:numId w:val="3"/>
              </w:numPr>
              <w:shd w:val="clear" w:color="auto" w:fill="FFFFFF"/>
              <w:spacing w:lineRule="auto" w:line="276"/>
              <w:rPr/>
            </w:pPr>
            <w:r>
              <w:rPr>
                <w:rStyle w:val="Domylnaczcionkaakapitu1"/>
                <w:rFonts w:cs="SourceSansPro-Regular" w:ascii="Arial Narrow" w:hAnsi="Arial Narrow"/>
                <w:sz w:val="24"/>
                <w:szCs w:val="24"/>
              </w:rPr>
              <w:t>dostępu do danych; sprostowania danych; ograniczenia przetwarzania;</w:t>
            </w:r>
          </w:p>
          <w:p>
            <w:pPr>
              <w:pStyle w:val="ListParagraph"/>
              <w:widowControl/>
              <w:numPr>
                <w:ilvl w:val="1"/>
                <w:numId w:val="3"/>
              </w:numPr>
              <w:shd w:val="clear" w:color="auto" w:fill="FFFFFF"/>
              <w:spacing w:lineRule="auto" w:line="276"/>
              <w:rPr/>
            </w:pPr>
            <w:r>
              <w:rPr>
                <w:rStyle w:val="Domylnaczcionkaakapitu1"/>
                <w:rFonts w:cs="SourceSansPro-Regular" w:ascii="Arial Narrow" w:hAnsi="Arial Narrow"/>
                <w:sz w:val="24"/>
                <w:szCs w:val="24"/>
              </w:rPr>
              <w:t xml:space="preserve">wniesienia skargi do Prezesa Urzędu Ochrony Danych Osobowych </w:t>
            </w:r>
            <w:r>
              <w:rPr>
                <w:rStyle w:val="Domylnaczcionkaakapitu1"/>
                <w:rFonts w:ascii="Arial Narrow" w:hAnsi="Arial Narrow"/>
                <w:sz w:val="24"/>
                <w:szCs w:val="24"/>
              </w:rPr>
              <w:t>z siedzibą w Warszawie, przy ul. Stawki 2, listownie: ul. Stawki 2, 00-193 Warszawa lub przez elektroniczną skrzynkę podawczą dostępną na stronie: </w:t>
            </w:r>
            <w:r>
              <w:fldChar w:fldCharType="begin"/>
            </w:r>
            <w:r>
              <w:rPr>
                <w:rStyle w:val="Hipercze1"/>
                <w:sz w:val="24"/>
                <w:szCs w:val="24"/>
                <w:rFonts w:ascii="Arial Narrow" w:hAnsi="Arial Narrow"/>
              </w:rPr>
              <w:instrText xml:space="preserve"> HYPERLINK "https://uodo.gov.pl/pl/p/kontakt" \l "_blank"</w:instrText>
            </w:r>
            <w:r>
              <w:rPr>
                <w:rStyle w:val="Hipercze1"/>
                <w:sz w:val="24"/>
                <w:szCs w:val="24"/>
                <w:rFonts w:ascii="Arial Narrow" w:hAnsi="Arial Narrow"/>
              </w:rPr>
              <w:fldChar w:fldCharType="separate"/>
            </w:r>
            <w:r>
              <w:rPr>
                <w:rStyle w:val="Hipercze1"/>
                <w:rFonts w:ascii="Arial Narrow" w:hAnsi="Arial Narrow"/>
                <w:sz w:val="24"/>
                <w:szCs w:val="24"/>
              </w:rPr>
              <w:t>https://www.uodo.gov.pl/pl/p/kontakt</w:t>
            </w:r>
            <w:r>
              <w:rPr>
                <w:rStyle w:val="Hipercze1"/>
                <w:sz w:val="24"/>
                <w:szCs w:val="24"/>
                <w:rFonts w:ascii="Arial Narrow" w:hAnsi="Arial Narrow"/>
              </w:rPr>
              <w:fldChar w:fldCharType="end"/>
            </w:r>
            <w:r>
              <w:rPr>
                <w:rStyle w:val="Hipercze1"/>
                <w:rFonts w:ascii="Arial Narrow" w:hAnsi="Arial Narrow"/>
                <w:sz w:val="24"/>
                <w:szCs w:val="24"/>
              </w:rPr>
              <w:t>;</w:t>
            </w:r>
          </w:p>
          <w:p>
            <w:pPr>
              <w:pStyle w:val="ListParagraph"/>
              <w:widowControl/>
              <w:numPr>
                <w:ilvl w:val="1"/>
                <w:numId w:val="3"/>
              </w:numPr>
              <w:shd w:val="clear" w:color="auto" w:fill="FFFFFF"/>
              <w:spacing w:lineRule="auto" w:line="276"/>
              <w:rPr/>
            </w:pPr>
            <w:r>
              <w:rPr>
                <w:rStyle w:val="Domylnaczcionkaakapitu1"/>
                <w:rFonts w:cs="SourceSansPro-Regular" w:ascii="Arial Narrow" w:hAnsi="Arial Narrow"/>
                <w:sz w:val="24"/>
                <w:szCs w:val="24"/>
              </w:rPr>
              <w:t>w przypadku wyrażenia zgody ma prawo do wycofania się ze zgody pisząc na adres administratora,</w:t>
            </w:r>
            <w:r>
              <w:rPr>
                <w:rStyle w:val="Domylnaczcionkaakapitu1"/>
                <w:rFonts w:cs="SourceSansPro-Regular" w:ascii="Arial Narrow" w:hAnsi="Arial Narrow"/>
                <w:color w:val="FF0000"/>
                <w:sz w:val="24"/>
                <w:szCs w:val="24"/>
              </w:rPr>
              <w:t xml:space="preserve"> </w:t>
            </w:r>
            <w:r>
              <w:rPr>
                <w:rStyle w:val="Domylnaczcionkaakapitu1"/>
                <w:rFonts w:cs="SourceSansPro-Regular" w:ascii="Arial Narrow" w:hAnsi="Arial Narrow"/>
                <w:sz w:val="24"/>
                <w:szCs w:val="24"/>
              </w:rPr>
              <w:t>prawo do żądania usunięcia danych zebranych na podstawie zgody.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hd w:val="clear" w:color="auto" w:fill="FFFFFF"/>
              <w:spacing w:lineRule="auto" w:line="276"/>
              <w:rPr/>
            </w:pPr>
            <w:r>
              <w:rPr>
                <w:rStyle w:val="Domylnaczcionkaakapitu1"/>
                <w:rFonts w:eastAsia="Times New Roman" w:cs="SourceSansPro-Regular" w:ascii="Arial Narrow" w:hAnsi="Arial Narrow"/>
                <w:sz w:val="24"/>
                <w:szCs w:val="24"/>
              </w:rPr>
              <w:t>Podanie danych osobowych wskazanych w pkt. 1 – 4 kwestionariusza jest wymogiem ustawowym i pracownik jest zobowiązany do ich podania. Konsekwencją niepodania tych danych może być brak możliwości rozpatrywania kandydata na stanowisko w rekrutacji.</w:t>
            </w:r>
          </w:p>
        </w:tc>
      </w:tr>
      <w:tr>
        <w:trPr/>
        <w:tc>
          <w:tcPr>
            <w:tcW w:w="1002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left="36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Wyrażam zgodę na przetwarzanie moich danych osobowych w celu rekrutacji 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      </w:r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left="36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hd w:val="clear" w:color="auto" w:fill="FFFFFF"/>
              <w:jc w:val="left"/>
              <w:rPr/>
            </w:pPr>
            <w:r>
              <w:rPr>
                <w:rStyle w:val="Domylnaczcionkaakapitu1"/>
                <w:rFonts w:ascii="Arial Narrow" w:hAnsi="Arial Narrow"/>
                <w:b/>
                <w:sz w:val="24"/>
                <w:szCs w:val="24"/>
              </w:rPr>
              <w:t xml:space="preserve">           </w:t>
            </w:r>
            <w:r>
              <w:rPr>
                <w:rStyle w:val="Domylnaczcionkaakapitu1"/>
                <w:rFonts w:ascii="Arial Narrow" w:hAnsi="Arial Narrow"/>
                <w:b/>
                <w:sz w:val="24"/>
                <w:szCs w:val="24"/>
              </w:rPr>
              <w:t>Imię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hd w:val="clear" w:color="auto" w:fill="FFFFFF"/>
              <w:jc w:val="left"/>
              <w:rPr/>
            </w:pPr>
            <w:r>
              <w:rPr>
                <w:rStyle w:val="Domylnaczcionkaakapitu1"/>
                <w:rFonts w:ascii="Arial Narrow" w:hAnsi="Arial Narrow"/>
                <w:b/>
                <w:sz w:val="24"/>
                <w:szCs w:val="24"/>
              </w:rPr>
              <w:t xml:space="preserve">         </w:t>
            </w:r>
            <w:r>
              <w:rPr>
                <w:rStyle w:val="Domylnaczcionkaakapitu1"/>
                <w:rFonts w:ascii="Arial Narrow" w:hAnsi="Arial Narrow"/>
                <w:b/>
                <w:sz w:val="24"/>
                <w:szCs w:val="24"/>
              </w:rPr>
              <w:t>Nazwisko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hd w:val="clear" w:color="auto" w:fill="FFFFFF"/>
              <w:jc w:val="left"/>
              <w:rPr/>
            </w:pPr>
            <w:r>
              <w:rPr>
                <w:rStyle w:val="Domylnaczcionkaakapitu1"/>
                <w:rFonts w:ascii="Arial Narrow" w:hAnsi="Arial Narrow"/>
                <w:b/>
                <w:sz w:val="24"/>
                <w:szCs w:val="24"/>
              </w:rPr>
              <w:t xml:space="preserve">  </w:t>
            </w:r>
            <w:r>
              <w:rPr>
                <w:rStyle w:val="Domylnaczcionkaakapitu1"/>
                <w:rFonts w:ascii="Arial Narrow" w:hAnsi="Arial Narrow"/>
                <w:b/>
                <w:sz w:val="24"/>
                <w:szCs w:val="24"/>
              </w:rPr>
              <w:t>Data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hd w:val="clear" w:color="auto" w:fill="FFFFFF"/>
              <w:jc w:val="left"/>
              <w:rPr/>
            </w:pPr>
            <w:r>
              <w:rPr>
                <w:rStyle w:val="Domylnaczcionkaakapitu1"/>
                <w:rFonts w:ascii="Arial Narrow" w:hAnsi="Arial Narrow"/>
                <w:b/>
                <w:sz w:val="24"/>
                <w:szCs w:val="24"/>
              </w:rPr>
              <w:t xml:space="preserve">  </w:t>
            </w:r>
            <w:r>
              <w:rPr>
                <w:rStyle w:val="Domylnaczcionkaakapitu1"/>
                <w:rFonts w:ascii="Arial Narrow" w:hAnsi="Arial Narrow"/>
                <w:b/>
                <w:sz w:val="24"/>
                <w:szCs w:val="24"/>
              </w:rPr>
              <w:t>Podpis</w:t>
            </w:r>
          </w:p>
        </w:tc>
      </w:tr>
      <w:tr>
        <w:trPr/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hd w:val="clear" w:color="auto" w:fill="FFFFFF"/>
              <w:jc w:val="center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hd w:val="clear" w:color="auto" w:fill="FFFFFF"/>
              <w:jc w:val="center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hd w:val="clear" w:color="auto" w:fill="FFFFFF"/>
              <w:jc w:val="center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ny1"/>
              <w:shd w:val="clear" w:color="auto" w:fill="FFFFFF"/>
              <w:jc w:val="center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  <w:p>
            <w:pPr>
              <w:pStyle w:val="Normalny1"/>
              <w:shd w:val="clear" w:color="auto" w:fill="FFFFFF"/>
              <w:jc w:val="center"/>
              <w:rPr>
                <w:rFonts w:ascii="Arial Narrow" w:hAnsi="Arial Narrow" w:eastAsia="Calibri"/>
                <w:sz w:val="24"/>
                <w:szCs w:val="24"/>
              </w:rPr>
            </w:pPr>
            <w:r>
              <w:rPr>
                <w:rFonts w:eastAsia="Calibri" w:ascii="Arial Narrow" w:hAnsi="Arial Narrow"/>
                <w:sz w:val="24"/>
                <w:szCs w:val="24"/>
              </w:rPr>
            </w:r>
          </w:p>
        </w:tc>
      </w:tr>
    </w:tbl>
    <w:p>
      <w:pPr>
        <w:pStyle w:val="ListParagraph"/>
        <w:ind w:left="43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ny1"/>
        <w:ind w:left="0"/>
        <w:rPr/>
      </w:pPr>
      <w:r>
        <w:rPr/>
      </w:r>
    </w:p>
    <w:sectPr>
      <w:type w:val="nextPage"/>
      <w:pgSz w:w="11906" w:h="16838"/>
      <w:pgMar w:left="1417" w:right="1417" w:gutter="0" w:header="0" w:top="568" w:footer="0" w:bottom="28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2" w:before="0" w:after="16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pl-PL"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omylnaczcionkaakapitu1" w:customStyle="1">
    <w:name w:val="Domyślna czcionka akapitu1"/>
    <w:qFormat/>
    <w:rPr/>
  </w:style>
  <w:style w:type="character" w:styleId="Hipercze1" w:customStyle="1">
    <w:name w:val="Hiperłącze1"/>
    <w:qFormat/>
    <w:rPr>
      <w:color w:val="000080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ny1" w:customStyle="1">
    <w:name w:val="Normalny1"/>
    <w:qFormat/>
    <w:pPr>
      <w:widowControl w:val="false"/>
      <w:suppressAutoHyphens w:val="true"/>
      <w:bidi w:val="0"/>
      <w:spacing w:lineRule="atLeast" w:line="100" w:before="0" w:after="0"/>
      <w:ind w:left="397"/>
      <w:jc w:val="both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hi-IN" w:bidi="hi-IN"/>
    </w:rPr>
  </w:style>
  <w:style w:type="paragraph" w:styleId="ListParagraph">
    <w:name w:val="List Paragraph"/>
    <w:basedOn w:val="Normalny1"/>
    <w:qFormat/>
    <w:pPr>
      <w:ind w:left="720"/>
    </w:pPr>
    <w:rPr>
      <w:szCs w:val="21"/>
    </w:rPr>
  </w:style>
  <w:style w:type="paragraph" w:styleId="Zawartotabeli" w:customStyle="1">
    <w:name w:val="Zawartość tabeli"/>
    <w:basedOn w:val="Normal"/>
    <w:qFormat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Application>LibreOffice/7.6.4.1$Windows_X86_64 LibreOffice_project/e19e193f88cd6c0525a17fb7a176ed8e6a3e2aa1</Application>
  <AppVersion>15.0000</AppVersion>
  <Pages>2</Pages>
  <Words>447</Words>
  <Characters>2709</Characters>
  <CharactersWithSpaces>3133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2025-10-17T10:55:00Z</dcterms:created>
  <dc:creator>Alicja Czajkowska</dc:creator>
  <dc:description/>
  <dc:language>pl-PL</dc:language>
  <cp:lastModifiedBy/>
  <cp:lastPrinted>1601-01-01T00:00:00Z</cp:lastPrinted>
  <dcterms:modified xsi:type="dcterms:W3CDTF">2026-09-25T08:16:24Z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-1929448728</vt:i4>
  </property>
</Properties>
</file>